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3734E" w14:textId="45EBB5DA" w:rsidR="00BA5E60" w:rsidRDefault="00462E52" w:rsidP="00BA5E60">
      <w:pPr>
        <w:jc w:val="center"/>
        <w:rPr>
          <w:rFonts w:ascii="BIZ UDPゴシック" w:eastAsia="BIZ UDPゴシック" w:hAnsi="BIZ UDPゴシック"/>
          <w:b/>
          <w:sz w:val="36"/>
        </w:rPr>
      </w:pPr>
      <w:r w:rsidRPr="00AD1361">
        <w:rPr>
          <w:rFonts w:ascii="BIZ UDPゴシック" w:eastAsia="BIZ UDPゴシック" w:hAnsi="BIZ UDPゴシック"/>
          <w:noProof/>
          <w:sz w:val="22"/>
          <w:szCs w:val="24"/>
        </w:rPr>
        <w:drawing>
          <wp:anchor distT="0" distB="0" distL="114300" distR="114300" simplePos="0" relativeHeight="251659264" behindDoc="0" locked="0" layoutInCell="1" allowOverlap="1" wp14:anchorId="4A5CD41D" wp14:editId="10E745FE">
            <wp:simplePos x="0" y="0"/>
            <wp:positionH relativeFrom="column">
              <wp:posOffset>-275590</wp:posOffset>
            </wp:positionH>
            <wp:positionV relativeFrom="paragraph">
              <wp:posOffset>-13335</wp:posOffset>
            </wp:positionV>
            <wp:extent cx="743585" cy="414516"/>
            <wp:effectExtent l="0" t="0" r="0" b="5080"/>
            <wp:wrapNone/>
            <wp:docPr id="6" name="図 5">
              <a:extLst xmlns:a="http://schemas.openxmlformats.org/drawingml/2006/main">
                <a:ext uri="{FF2B5EF4-FFF2-40B4-BE49-F238E27FC236}">
                  <a16:creationId xmlns:a16="http://schemas.microsoft.com/office/drawing/2014/main" id="{CE6B7A62-2044-4D46-A055-33B3E1BA96E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>
                      <a:extLst>
                        <a:ext uri="{FF2B5EF4-FFF2-40B4-BE49-F238E27FC236}">
                          <a16:creationId xmlns:a16="http://schemas.microsoft.com/office/drawing/2014/main" id="{CE6B7A62-2044-4D46-A055-33B3E1BA96E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410"/>
                    <a:stretch/>
                  </pic:blipFill>
                  <pic:spPr bwMode="auto">
                    <a:xfrm>
                      <a:off x="0" y="0"/>
                      <a:ext cx="743585" cy="4145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0A5C">
        <w:rPr>
          <w:noProof/>
          <w:sz w:val="20"/>
          <w:szCs w:val="21"/>
        </w:rPr>
        <w:drawing>
          <wp:anchor distT="0" distB="0" distL="114300" distR="114300" simplePos="0" relativeHeight="251660288" behindDoc="0" locked="0" layoutInCell="1" allowOverlap="1" wp14:anchorId="3CE32F1A" wp14:editId="5B3C64A7">
            <wp:simplePos x="0" y="0"/>
            <wp:positionH relativeFrom="margin">
              <wp:posOffset>5575935</wp:posOffset>
            </wp:positionH>
            <wp:positionV relativeFrom="margin">
              <wp:posOffset>-219710</wp:posOffset>
            </wp:positionV>
            <wp:extent cx="743585" cy="968375"/>
            <wp:effectExtent l="0" t="0" r="0" b="0"/>
            <wp:wrapNone/>
            <wp:docPr id="1" name="図 3" descr="テディ, 座る, ぬいぐるみ, クマ が含まれている画像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FBE8D930-C650-DD19-C401-1D89D903E4B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 descr="テディ, 座る, ぬいぐるみ, クマ が含まれている画像&#10;&#10;自動的に生成された説明">
                      <a:extLst>
                        <a:ext uri="{FF2B5EF4-FFF2-40B4-BE49-F238E27FC236}">
                          <a16:creationId xmlns:a16="http://schemas.microsoft.com/office/drawing/2014/main" id="{FBE8D930-C650-DD19-C401-1D89D903E4B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585" cy="968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47FA">
        <w:rPr>
          <w:rFonts w:ascii="BIZ UDPゴシック" w:eastAsia="BIZ UDPゴシック" w:hAnsi="BIZ UDPゴシック" w:hint="eastAsia"/>
          <w:b/>
          <w:sz w:val="36"/>
        </w:rPr>
        <w:t>１１</w:t>
      </w:r>
      <w:r w:rsidR="00C90F67" w:rsidRPr="00AD1361">
        <w:rPr>
          <w:rFonts w:ascii="BIZ UDPゴシック" w:eastAsia="BIZ UDPゴシック" w:hAnsi="BIZ UDPゴシック" w:hint="eastAsia"/>
          <w:b/>
          <w:sz w:val="36"/>
        </w:rPr>
        <w:t>月</w:t>
      </w:r>
      <w:r w:rsidR="00A909B8" w:rsidRPr="00AD1361">
        <w:rPr>
          <w:rFonts w:ascii="BIZ UDPゴシック" w:eastAsia="BIZ UDPゴシック" w:hAnsi="BIZ UDPゴシック" w:hint="eastAsia"/>
          <w:b/>
          <w:sz w:val="36"/>
        </w:rPr>
        <w:t>オンライン</w:t>
      </w:r>
      <w:r w:rsidR="00907263" w:rsidRPr="00AD1361">
        <w:rPr>
          <w:rFonts w:ascii="BIZ UDPゴシック" w:eastAsia="BIZ UDPゴシック" w:hAnsi="BIZ UDPゴシック" w:hint="eastAsia"/>
          <w:b/>
          <w:sz w:val="36"/>
        </w:rPr>
        <w:t>ADI減災カフェ</w:t>
      </w:r>
      <w:r w:rsidR="00C90F67" w:rsidRPr="00AD1361">
        <w:rPr>
          <w:rFonts w:ascii="BIZ UDPゴシック" w:eastAsia="BIZ UDPゴシック" w:hAnsi="BIZ UDPゴシック" w:hint="eastAsia"/>
          <w:b/>
          <w:sz w:val="36"/>
        </w:rPr>
        <w:t>（Zoom）</w:t>
      </w:r>
    </w:p>
    <w:p w14:paraId="29FF038B" w14:textId="77777777" w:rsidR="00283A11" w:rsidRPr="00BA5E60" w:rsidRDefault="00283A11" w:rsidP="00283A11">
      <w:pPr>
        <w:jc w:val="center"/>
        <w:rPr>
          <w:rFonts w:ascii="BIZ UDPゴシック" w:eastAsia="BIZ UDPゴシック" w:hAnsi="BIZ UDPゴシック"/>
          <w:b/>
          <w:sz w:val="36"/>
        </w:rPr>
      </w:pPr>
      <w:r>
        <w:rPr>
          <w:rFonts w:ascii="BIZ UDPゴシック" w:eastAsia="BIZ UDPゴシック" w:hAnsi="BIZ UDPゴシック" w:cs="Times New Roman" w:hint="eastAsia"/>
          <w:b/>
          <w:bCs/>
          <w:sz w:val="32"/>
          <w:szCs w:val="32"/>
        </w:rPr>
        <w:t>福祉防災における市町村の応援受援計画の課題と進め方</w:t>
      </w:r>
    </w:p>
    <w:p w14:paraId="5A57874D" w14:textId="61EEF0A8" w:rsidR="00DE47FA" w:rsidRPr="00462E52" w:rsidRDefault="00DE47FA" w:rsidP="00BA5E60">
      <w:pPr>
        <w:pStyle w:val="Web"/>
        <w:spacing w:before="0" w:beforeAutospacing="0" w:after="0" w:afterAutospacing="0"/>
        <w:ind w:leftChars="100" w:left="1111" w:hangingChars="400" w:hanging="897"/>
        <w:jc w:val="center"/>
        <w:rPr>
          <w:rFonts w:ascii="BIZ UDPゴシック" w:eastAsia="BIZ UDPゴシック" w:hAnsi="BIZ UDPゴシック" w:cs="Times New Roman"/>
          <w:sz w:val="22"/>
          <w:szCs w:val="22"/>
        </w:rPr>
      </w:pPr>
      <w:r w:rsidRPr="00462E52">
        <w:rPr>
          <w:rFonts w:ascii="BIZ UDPゴシック" w:eastAsia="BIZ UDPゴシック" w:hAnsi="BIZ UDPゴシック" w:cs="Times New Roman" w:hint="eastAsia"/>
          <w:sz w:val="22"/>
          <w:szCs w:val="22"/>
        </w:rPr>
        <w:t>～災害</w:t>
      </w:r>
      <w:r w:rsidR="009B2B73" w:rsidRPr="00462E52">
        <w:rPr>
          <w:rFonts w:ascii="BIZ UDPゴシック" w:eastAsia="BIZ UDPゴシック" w:hAnsi="BIZ UDPゴシック" w:cs="Times New Roman" w:hint="eastAsia"/>
          <w:sz w:val="22"/>
          <w:szCs w:val="22"/>
        </w:rPr>
        <w:t>時の応援の効果的な活用を目指して</w:t>
      </w:r>
      <w:r w:rsidRPr="00462E52">
        <w:rPr>
          <w:rFonts w:ascii="BIZ UDPゴシック" w:eastAsia="BIZ UDPゴシック" w:hAnsi="BIZ UDPゴシック" w:cs="Times New Roman" w:hint="eastAsia"/>
          <w:sz w:val="22"/>
          <w:szCs w:val="22"/>
        </w:rPr>
        <w:t>～</w:t>
      </w:r>
    </w:p>
    <w:p w14:paraId="7D379B10" w14:textId="7BE30D07" w:rsidR="00853B71" w:rsidRPr="00462E52" w:rsidRDefault="00853B71" w:rsidP="007B735E">
      <w:pPr>
        <w:pStyle w:val="Web"/>
        <w:spacing w:before="0" w:beforeAutospacing="0" w:after="0" w:afterAutospacing="0" w:line="400" w:lineRule="exact"/>
        <w:ind w:leftChars="100" w:left="1191" w:hangingChars="400" w:hanging="977"/>
        <w:jc w:val="center"/>
        <w:rPr>
          <w:rFonts w:ascii="BIZ UDPゴシック" w:eastAsia="BIZ UDPゴシック" w:hAnsi="BIZ UDPゴシック" w:cs="Times New Roman"/>
          <w:kern w:val="2"/>
        </w:rPr>
      </w:pPr>
    </w:p>
    <w:p w14:paraId="7B9281D7" w14:textId="178C2DFC" w:rsidR="00786D9A" w:rsidRPr="00BA5E60" w:rsidRDefault="00673FD7" w:rsidP="00462E52">
      <w:pPr>
        <w:spacing w:line="264" w:lineRule="auto"/>
        <w:ind w:firstLineChars="100" w:firstLine="224"/>
        <w:rPr>
          <w:rFonts w:ascii="BIZ UDPゴシック" w:eastAsia="BIZ UDPゴシック" w:hAnsi="BIZ UDPゴシック"/>
          <w:color w:val="000000" w:themeColor="text1"/>
          <w:sz w:val="22"/>
        </w:rPr>
      </w:pPr>
      <w:r w:rsidRPr="00BA5E60">
        <w:rPr>
          <w:rFonts w:ascii="BIZ UDPゴシック" w:eastAsia="BIZ UDPゴシック" w:hAnsi="BIZ UDPゴシック" w:hint="eastAsia"/>
          <w:color w:val="000000" w:themeColor="text1"/>
          <w:sz w:val="22"/>
        </w:rPr>
        <w:t>東日本大震災以降、災害の大規模広域化に伴い、DMAT・DWAT等の専門職</w:t>
      </w:r>
      <w:r w:rsidR="00BA5E60" w:rsidRPr="00BA5E60">
        <w:rPr>
          <w:rFonts w:ascii="BIZ UDPゴシック" w:eastAsia="BIZ UDPゴシック" w:hAnsi="BIZ UDPゴシック" w:hint="eastAsia"/>
          <w:color w:val="000000" w:themeColor="text1"/>
          <w:sz w:val="22"/>
        </w:rPr>
        <w:t>を含む、全国自治体職員の</w:t>
      </w:r>
      <w:r w:rsidRPr="00BA5E60">
        <w:rPr>
          <w:rFonts w:ascii="BIZ UDPゴシック" w:eastAsia="BIZ UDPゴシック" w:hAnsi="BIZ UDPゴシック" w:hint="eastAsia"/>
          <w:color w:val="000000" w:themeColor="text1"/>
          <w:sz w:val="22"/>
        </w:rPr>
        <w:t>人的</w:t>
      </w:r>
      <w:r w:rsidR="00BA5E60" w:rsidRPr="00BA5E60">
        <w:rPr>
          <w:rFonts w:ascii="BIZ UDPゴシック" w:eastAsia="BIZ UDPゴシック" w:hAnsi="BIZ UDPゴシック" w:hint="eastAsia"/>
          <w:color w:val="000000" w:themeColor="text1"/>
          <w:sz w:val="22"/>
        </w:rPr>
        <w:t>派遣</w:t>
      </w:r>
      <w:r w:rsidRPr="00BA5E60">
        <w:rPr>
          <w:rFonts w:ascii="BIZ UDPゴシック" w:eastAsia="BIZ UDPゴシック" w:hAnsi="BIZ UDPゴシック" w:hint="eastAsia"/>
          <w:color w:val="000000" w:themeColor="text1"/>
          <w:sz w:val="22"/>
        </w:rPr>
        <w:t>や、政府のプッシュ型物資</w:t>
      </w:r>
      <w:r w:rsidR="00BA5E60" w:rsidRPr="00BA5E60">
        <w:rPr>
          <w:rFonts w:ascii="BIZ UDPゴシック" w:eastAsia="BIZ UDPゴシック" w:hAnsi="BIZ UDPゴシック" w:hint="eastAsia"/>
          <w:color w:val="000000" w:themeColor="text1"/>
          <w:sz w:val="22"/>
        </w:rPr>
        <w:t>供給</w:t>
      </w:r>
      <w:r w:rsidRPr="00BA5E60">
        <w:rPr>
          <w:rFonts w:ascii="BIZ UDPゴシック" w:eastAsia="BIZ UDPゴシック" w:hAnsi="BIZ UDPゴシック" w:hint="eastAsia"/>
          <w:color w:val="000000" w:themeColor="text1"/>
          <w:sz w:val="22"/>
        </w:rPr>
        <w:t>など、被災地への応援体制</w:t>
      </w:r>
      <w:r w:rsidR="00BA5E60" w:rsidRPr="00BA5E60">
        <w:rPr>
          <w:rFonts w:ascii="BIZ UDPゴシック" w:eastAsia="BIZ UDPゴシック" w:hAnsi="BIZ UDPゴシック" w:hint="eastAsia"/>
          <w:color w:val="000000" w:themeColor="text1"/>
          <w:sz w:val="22"/>
        </w:rPr>
        <w:t>が</w:t>
      </w:r>
      <w:r w:rsidRPr="00BA5E60">
        <w:rPr>
          <w:rFonts w:ascii="BIZ UDPゴシック" w:eastAsia="BIZ UDPゴシック" w:hAnsi="BIZ UDPゴシック" w:hint="eastAsia"/>
          <w:color w:val="000000" w:themeColor="text1"/>
          <w:sz w:val="22"/>
        </w:rPr>
        <w:t>迅速化</w:t>
      </w:r>
      <w:r w:rsidR="00BA5E60" w:rsidRPr="00BA5E60">
        <w:rPr>
          <w:rFonts w:ascii="BIZ UDPゴシック" w:eastAsia="BIZ UDPゴシック" w:hAnsi="BIZ UDPゴシック" w:hint="eastAsia"/>
          <w:color w:val="000000" w:themeColor="text1"/>
          <w:sz w:val="22"/>
        </w:rPr>
        <w:t>されてきましたが、</w:t>
      </w:r>
      <w:r w:rsidRPr="00BA5E60">
        <w:rPr>
          <w:rFonts w:ascii="BIZ UDPゴシック" w:eastAsia="BIZ UDPゴシック" w:hAnsi="BIZ UDPゴシック" w:hint="eastAsia"/>
          <w:color w:val="000000" w:themeColor="text1"/>
          <w:sz w:val="22"/>
        </w:rPr>
        <w:t>人的・物的支援ともに、</w:t>
      </w:r>
      <w:r w:rsidR="00BA5E60" w:rsidRPr="00BA5E60">
        <w:rPr>
          <w:rFonts w:ascii="BIZ UDPゴシック" w:eastAsia="BIZ UDPゴシック" w:hAnsi="BIZ UDPゴシック" w:hint="eastAsia"/>
          <w:color w:val="000000" w:themeColor="text1"/>
          <w:sz w:val="22"/>
        </w:rPr>
        <w:t>被災地</w:t>
      </w:r>
      <w:r w:rsidRPr="00BA5E60">
        <w:rPr>
          <w:rFonts w:ascii="BIZ UDPゴシック" w:eastAsia="BIZ UDPゴシック" w:hAnsi="BIZ UDPゴシック" w:hint="eastAsia"/>
          <w:color w:val="000000" w:themeColor="text1"/>
          <w:sz w:val="22"/>
        </w:rPr>
        <w:t>側の</w:t>
      </w:r>
      <w:r w:rsidR="00BA5E60" w:rsidRPr="00BA5E60">
        <w:rPr>
          <w:rFonts w:ascii="BIZ UDPゴシック" w:eastAsia="BIZ UDPゴシック" w:hAnsi="BIZ UDPゴシック" w:hint="eastAsia"/>
          <w:color w:val="000000" w:themeColor="text1"/>
          <w:sz w:val="22"/>
        </w:rPr>
        <w:t>受入れ体制の</w:t>
      </w:r>
      <w:r w:rsidRPr="00BA5E60">
        <w:rPr>
          <w:rFonts w:ascii="BIZ UDPゴシック" w:eastAsia="BIZ UDPゴシック" w:hAnsi="BIZ UDPゴシック" w:hint="eastAsia"/>
          <w:color w:val="000000" w:themeColor="text1"/>
          <w:sz w:val="22"/>
        </w:rPr>
        <w:t>不備</w:t>
      </w:r>
      <w:r w:rsidR="009B2B73" w:rsidRPr="00BA5E60">
        <w:rPr>
          <w:rFonts w:ascii="BIZ UDPゴシック" w:eastAsia="BIZ UDPゴシック" w:hAnsi="BIZ UDPゴシック" w:hint="eastAsia"/>
          <w:color w:val="000000" w:themeColor="text1"/>
          <w:sz w:val="22"/>
        </w:rPr>
        <w:t>や、</w:t>
      </w:r>
      <w:r w:rsidRPr="00BA5E60">
        <w:rPr>
          <w:rFonts w:ascii="BIZ UDPゴシック" w:eastAsia="BIZ UDPゴシック" w:hAnsi="BIZ UDPゴシック" w:hint="eastAsia"/>
          <w:color w:val="000000" w:themeColor="text1"/>
          <w:sz w:val="22"/>
        </w:rPr>
        <w:t>ボランティア活動にもコントローラ不足で</w:t>
      </w:r>
      <w:r w:rsidR="009B2B73" w:rsidRPr="00BA5E60">
        <w:rPr>
          <w:rFonts w:ascii="BIZ UDPゴシック" w:eastAsia="BIZ UDPゴシック" w:hAnsi="BIZ UDPゴシック" w:hint="eastAsia"/>
          <w:color w:val="000000" w:themeColor="text1"/>
          <w:sz w:val="22"/>
        </w:rPr>
        <w:t>、効果的な活用が出来なかった例が指摘されています。</w:t>
      </w:r>
    </w:p>
    <w:p w14:paraId="72333536" w14:textId="6BB82212" w:rsidR="0051794C" w:rsidRPr="00BA5E60" w:rsidRDefault="0039246B" w:rsidP="00462E52">
      <w:pPr>
        <w:spacing w:line="264" w:lineRule="auto"/>
        <w:ind w:firstLineChars="100" w:firstLine="224"/>
        <w:rPr>
          <w:rFonts w:ascii="BIZ UDPゴシック" w:eastAsia="BIZ UDPゴシック" w:hAnsi="BIZ UDPゴシック"/>
          <w:color w:val="000000" w:themeColor="text1"/>
          <w:sz w:val="22"/>
        </w:rPr>
      </w:pPr>
      <w:r w:rsidRPr="00BA5E60">
        <w:rPr>
          <w:rFonts w:ascii="BIZ UDPゴシック" w:eastAsia="BIZ UDPゴシック" w:hAnsi="BIZ UDPゴシック" w:hint="eastAsia"/>
          <w:color w:val="000000" w:themeColor="text1"/>
          <w:sz w:val="22"/>
        </w:rPr>
        <w:t>今回は、</w:t>
      </w:r>
      <w:r w:rsidR="009B2B73" w:rsidRPr="00BA5E60">
        <w:rPr>
          <w:rFonts w:ascii="BIZ UDPゴシック" w:eastAsia="BIZ UDPゴシック" w:hAnsi="BIZ UDPゴシック" w:hint="eastAsia"/>
          <w:color w:val="000000" w:themeColor="text1"/>
          <w:sz w:val="22"/>
        </w:rPr>
        <w:t>市町村や社会福祉協議会等における、災害時の応援の適正な受け入れについて、受援計画のための参考となる事例や資料を</w:t>
      </w:r>
      <w:r w:rsidR="00462E52">
        <w:rPr>
          <w:rFonts w:ascii="BIZ UDPゴシック" w:eastAsia="BIZ UDPゴシック" w:hAnsi="BIZ UDPゴシック" w:hint="eastAsia"/>
          <w:color w:val="000000" w:themeColor="text1"/>
          <w:sz w:val="22"/>
        </w:rPr>
        <w:t>基にお話させていただきます</w:t>
      </w:r>
      <w:r w:rsidR="009B2B73" w:rsidRPr="00BA5E60">
        <w:rPr>
          <w:rFonts w:ascii="BIZ UDPゴシック" w:eastAsia="BIZ UDPゴシック" w:hAnsi="BIZ UDPゴシック" w:hint="eastAsia"/>
          <w:color w:val="000000" w:themeColor="text1"/>
          <w:sz w:val="22"/>
        </w:rPr>
        <w:t>。</w:t>
      </w:r>
    </w:p>
    <w:p w14:paraId="25A555FA" w14:textId="77777777" w:rsidR="00462E52" w:rsidRDefault="00462E52" w:rsidP="00462E52">
      <w:pPr>
        <w:spacing w:line="288" w:lineRule="auto"/>
        <w:ind w:firstLineChars="100" w:firstLine="224"/>
        <w:rPr>
          <w:rFonts w:ascii="BIZ UDPゴシック" w:eastAsia="BIZ UDPゴシック" w:hAnsi="BIZ UDPゴシック"/>
          <w:sz w:val="22"/>
        </w:rPr>
      </w:pPr>
    </w:p>
    <w:p w14:paraId="5985A2DD" w14:textId="760CEA16" w:rsidR="00907263" w:rsidRPr="00387451" w:rsidRDefault="008E411B" w:rsidP="00462E52">
      <w:pPr>
        <w:spacing w:line="288" w:lineRule="auto"/>
        <w:ind w:firstLineChars="100" w:firstLine="224"/>
        <w:rPr>
          <w:rFonts w:ascii="BIZ UDPゴシック" w:eastAsia="BIZ UDPゴシック" w:hAnsi="BIZ UDPゴシック"/>
          <w:sz w:val="22"/>
        </w:rPr>
      </w:pPr>
      <w:r w:rsidRPr="00387451">
        <w:rPr>
          <w:rFonts w:ascii="BIZ UDPゴシック" w:eastAsia="BIZ UDPゴシック" w:hAnsi="BIZ UDPゴシック" w:hint="eastAsia"/>
          <w:sz w:val="22"/>
        </w:rPr>
        <w:t xml:space="preserve">日　</w:t>
      </w:r>
      <w:r w:rsidR="00A70F01">
        <w:rPr>
          <w:rFonts w:ascii="BIZ UDPゴシック" w:eastAsia="BIZ UDPゴシック" w:hAnsi="BIZ UDPゴシック" w:hint="eastAsia"/>
          <w:sz w:val="22"/>
        </w:rPr>
        <w:t xml:space="preserve">　</w:t>
      </w:r>
      <w:r w:rsidRPr="00387451">
        <w:rPr>
          <w:rFonts w:ascii="BIZ UDPゴシック" w:eastAsia="BIZ UDPゴシック" w:hAnsi="BIZ UDPゴシック" w:hint="eastAsia"/>
          <w:sz w:val="22"/>
        </w:rPr>
        <w:t xml:space="preserve">　時</w:t>
      </w:r>
      <w:r w:rsidR="00907263" w:rsidRPr="00387451">
        <w:rPr>
          <w:rFonts w:ascii="BIZ UDPゴシック" w:eastAsia="BIZ UDPゴシック" w:hAnsi="BIZ UDPゴシック" w:hint="eastAsia"/>
          <w:sz w:val="22"/>
        </w:rPr>
        <w:t>：</w:t>
      </w:r>
      <w:r w:rsidR="00DE47FA">
        <w:rPr>
          <w:rFonts w:ascii="BIZ UDPゴシック" w:eastAsia="BIZ UDPゴシック" w:hAnsi="BIZ UDPゴシック" w:hint="eastAsia"/>
          <w:sz w:val="22"/>
        </w:rPr>
        <w:t>１１</w:t>
      </w:r>
      <w:r w:rsidR="002F2AD6" w:rsidRPr="00387451">
        <w:rPr>
          <w:rFonts w:ascii="BIZ UDPゴシック" w:eastAsia="BIZ UDPゴシック" w:hAnsi="BIZ UDPゴシック" w:hint="eastAsia"/>
          <w:sz w:val="22"/>
        </w:rPr>
        <w:t>月</w:t>
      </w:r>
      <w:r w:rsidR="00DE47FA">
        <w:rPr>
          <w:rFonts w:ascii="BIZ UDPゴシック" w:eastAsia="BIZ UDPゴシック" w:hAnsi="BIZ UDPゴシック" w:hint="eastAsia"/>
          <w:sz w:val="22"/>
        </w:rPr>
        <w:t>１６</w:t>
      </w:r>
      <w:r w:rsidR="00DE6E9F" w:rsidRPr="00387451">
        <w:rPr>
          <w:rFonts w:ascii="BIZ UDPゴシック" w:eastAsia="BIZ UDPゴシック" w:hAnsi="BIZ UDPゴシック" w:hint="eastAsia"/>
          <w:sz w:val="22"/>
        </w:rPr>
        <w:t>日</w:t>
      </w:r>
      <w:r w:rsidRPr="00387451">
        <w:rPr>
          <w:rFonts w:ascii="BIZ UDPゴシック" w:eastAsia="BIZ UDPゴシック" w:hAnsi="BIZ UDPゴシック" w:hint="eastAsia"/>
          <w:sz w:val="22"/>
        </w:rPr>
        <w:t>（</w:t>
      </w:r>
      <w:r w:rsidR="00494AE7">
        <w:rPr>
          <w:rFonts w:ascii="BIZ UDPゴシック" w:eastAsia="BIZ UDPゴシック" w:hAnsi="BIZ UDPゴシック" w:hint="eastAsia"/>
          <w:sz w:val="22"/>
        </w:rPr>
        <w:t>水</w:t>
      </w:r>
      <w:r w:rsidRPr="00387451">
        <w:rPr>
          <w:rFonts w:ascii="BIZ UDPゴシック" w:eastAsia="BIZ UDPゴシック" w:hAnsi="BIZ UDPゴシック" w:hint="eastAsia"/>
          <w:sz w:val="22"/>
        </w:rPr>
        <w:t>）１０：００～　約1時間</w:t>
      </w:r>
    </w:p>
    <w:p w14:paraId="76C5E5C1" w14:textId="45772D58" w:rsidR="00907263" w:rsidRPr="00387451" w:rsidRDefault="00907263" w:rsidP="00462E52">
      <w:pPr>
        <w:spacing w:line="288" w:lineRule="auto"/>
        <w:ind w:left="241"/>
        <w:rPr>
          <w:rFonts w:ascii="BIZ UDPゴシック" w:eastAsia="BIZ UDPゴシック" w:hAnsi="BIZ UDPゴシック"/>
          <w:sz w:val="22"/>
        </w:rPr>
      </w:pPr>
      <w:r w:rsidRPr="00387451">
        <w:rPr>
          <w:rFonts w:ascii="BIZ UDPゴシック" w:eastAsia="BIZ UDPゴシック" w:hAnsi="BIZ UDPゴシック" w:hint="eastAsia"/>
          <w:sz w:val="22"/>
        </w:rPr>
        <w:t>講</w:t>
      </w:r>
      <w:r w:rsidR="002874C3" w:rsidRPr="00387451">
        <w:rPr>
          <w:rFonts w:ascii="BIZ UDPゴシック" w:eastAsia="BIZ UDPゴシック" w:hAnsi="BIZ UDPゴシック" w:hint="eastAsia"/>
          <w:sz w:val="22"/>
        </w:rPr>
        <w:t xml:space="preserve">　</w:t>
      </w:r>
      <w:r w:rsidR="00A70F01">
        <w:rPr>
          <w:rFonts w:ascii="BIZ UDPゴシック" w:eastAsia="BIZ UDPゴシック" w:hAnsi="BIZ UDPゴシック" w:hint="eastAsia"/>
          <w:sz w:val="22"/>
        </w:rPr>
        <w:t xml:space="preserve">　</w:t>
      </w:r>
      <w:r w:rsidR="002874C3" w:rsidRPr="00387451">
        <w:rPr>
          <w:rFonts w:ascii="BIZ UDPゴシック" w:eastAsia="BIZ UDPゴシック" w:hAnsi="BIZ UDPゴシック" w:hint="eastAsia"/>
          <w:sz w:val="22"/>
        </w:rPr>
        <w:t xml:space="preserve">　</w:t>
      </w:r>
      <w:r w:rsidRPr="00387451">
        <w:rPr>
          <w:rFonts w:ascii="BIZ UDPゴシック" w:eastAsia="BIZ UDPゴシック" w:hAnsi="BIZ UDPゴシック" w:hint="eastAsia"/>
          <w:sz w:val="22"/>
        </w:rPr>
        <w:t>師：ADI災害研究所理事長　伊永　勉</w:t>
      </w:r>
    </w:p>
    <w:p w14:paraId="3CFCE355" w14:textId="05C873AA" w:rsidR="003547A2" w:rsidRPr="00387451" w:rsidRDefault="003547A2" w:rsidP="00462E52">
      <w:pPr>
        <w:spacing w:line="288" w:lineRule="auto"/>
        <w:ind w:left="241"/>
        <w:rPr>
          <w:rFonts w:ascii="BIZ UDPゴシック" w:eastAsia="BIZ UDPゴシック" w:hAnsi="BIZ UDPゴシック"/>
          <w:sz w:val="22"/>
        </w:rPr>
      </w:pPr>
      <w:r w:rsidRPr="00387451">
        <w:rPr>
          <w:rFonts w:ascii="BIZ UDPゴシック" w:eastAsia="BIZ UDPゴシック" w:hAnsi="BIZ UDPゴシック" w:hint="eastAsia"/>
          <w:sz w:val="22"/>
        </w:rPr>
        <w:t>参加費等：無料</w:t>
      </w:r>
    </w:p>
    <w:p w14:paraId="19246AAF" w14:textId="659BE705" w:rsidR="003547A2" w:rsidRPr="00387451" w:rsidRDefault="003547A2" w:rsidP="00462E52">
      <w:pPr>
        <w:spacing w:line="288" w:lineRule="auto"/>
        <w:ind w:left="241"/>
        <w:rPr>
          <w:rFonts w:ascii="BIZ UDPゴシック" w:eastAsia="BIZ UDPゴシック" w:hAnsi="BIZ UDPゴシック"/>
          <w:sz w:val="22"/>
        </w:rPr>
      </w:pPr>
      <w:r w:rsidRPr="00387451">
        <w:rPr>
          <w:rFonts w:ascii="BIZ UDPゴシック" w:eastAsia="BIZ UDPゴシック" w:hAnsi="BIZ UDPゴシック" w:hint="eastAsia"/>
          <w:sz w:val="22"/>
        </w:rPr>
        <w:t xml:space="preserve">対　</w:t>
      </w:r>
      <w:r w:rsidR="00A70F01">
        <w:rPr>
          <w:rFonts w:ascii="BIZ UDPゴシック" w:eastAsia="BIZ UDPゴシック" w:hAnsi="BIZ UDPゴシック" w:hint="eastAsia"/>
          <w:sz w:val="22"/>
        </w:rPr>
        <w:t xml:space="preserve">　</w:t>
      </w:r>
      <w:r w:rsidRPr="00387451">
        <w:rPr>
          <w:rFonts w:ascii="BIZ UDPゴシック" w:eastAsia="BIZ UDPゴシック" w:hAnsi="BIZ UDPゴシック" w:hint="eastAsia"/>
          <w:sz w:val="22"/>
        </w:rPr>
        <w:t xml:space="preserve">　象：</w:t>
      </w:r>
      <w:r w:rsidR="004C72D9" w:rsidRPr="00387451">
        <w:rPr>
          <w:rFonts w:ascii="BIZ UDPゴシック" w:eastAsia="BIZ UDPゴシック" w:hAnsi="BIZ UDPゴシック" w:hint="eastAsia"/>
          <w:sz w:val="22"/>
        </w:rPr>
        <w:t>都道府県市町村</w:t>
      </w:r>
      <w:r w:rsidR="00DE6E9F" w:rsidRPr="00387451">
        <w:rPr>
          <w:rFonts w:ascii="BIZ UDPゴシック" w:eastAsia="BIZ UDPゴシック" w:hAnsi="BIZ UDPゴシック" w:hint="eastAsia"/>
          <w:sz w:val="22"/>
        </w:rPr>
        <w:t>・社会福祉協議会</w:t>
      </w:r>
      <w:r w:rsidR="002874C3" w:rsidRPr="00387451">
        <w:rPr>
          <w:rFonts w:ascii="BIZ UDPゴシック" w:eastAsia="BIZ UDPゴシック" w:hAnsi="BIZ UDPゴシック" w:hint="eastAsia"/>
          <w:sz w:val="22"/>
        </w:rPr>
        <w:t>の職員等、</w:t>
      </w:r>
      <w:r w:rsidRPr="00387451">
        <w:rPr>
          <w:rFonts w:ascii="BIZ UDPゴシック" w:eastAsia="BIZ UDPゴシック" w:hAnsi="BIZ UDPゴシック" w:hint="eastAsia"/>
          <w:sz w:val="22"/>
        </w:rPr>
        <w:t>ADI災害研究所会員</w:t>
      </w:r>
    </w:p>
    <w:p w14:paraId="26B4A406" w14:textId="77642E09" w:rsidR="00A93248" w:rsidRPr="00387451" w:rsidRDefault="00A93248" w:rsidP="00462E52">
      <w:pPr>
        <w:spacing w:line="288" w:lineRule="auto"/>
        <w:ind w:left="241"/>
        <w:rPr>
          <w:rFonts w:ascii="BIZ UDPゴシック" w:eastAsia="BIZ UDPゴシック" w:hAnsi="BIZ UDPゴシック"/>
          <w:sz w:val="22"/>
        </w:rPr>
      </w:pPr>
      <w:r w:rsidRPr="00387451">
        <w:rPr>
          <w:rFonts w:ascii="BIZ UDPゴシック" w:eastAsia="BIZ UDPゴシック" w:hAnsi="BIZ UDPゴシック" w:hint="eastAsia"/>
          <w:sz w:val="22"/>
        </w:rPr>
        <w:t>実施方法：Zoomで実施</w:t>
      </w:r>
    </w:p>
    <w:p w14:paraId="6D2CE23C" w14:textId="2CC1B594" w:rsidR="00517AEC" w:rsidRPr="00387451" w:rsidRDefault="00517AEC" w:rsidP="00462E52">
      <w:pPr>
        <w:spacing w:line="288" w:lineRule="auto"/>
        <w:rPr>
          <w:rFonts w:ascii="BIZ UDPゴシック" w:eastAsia="BIZ UDPゴシック" w:hAnsi="BIZ UDPゴシック"/>
          <w:b/>
          <w:bCs/>
          <w:sz w:val="22"/>
        </w:rPr>
      </w:pPr>
      <w:r w:rsidRPr="00387451">
        <w:rPr>
          <w:rFonts w:ascii="BIZ UDPゴシック" w:eastAsia="BIZ UDPゴシック" w:hAnsi="BIZ UDPゴシック" w:hint="eastAsia"/>
          <w:b/>
          <w:bCs/>
          <w:sz w:val="22"/>
        </w:rPr>
        <w:t>＜</w:t>
      </w:r>
      <w:r w:rsidR="003547A2" w:rsidRPr="00387451">
        <w:rPr>
          <w:rFonts w:ascii="BIZ UDPゴシック" w:eastAsia="BIZ UDPゴシック" w:hAnsi="BIZ UDPゴシック" w:hint="eastAsia"/>
          <w:b/>
          <w:bCs/>
          <w:sz w:val="22"/>
        </w:rPr>
        <w:t>お</w:t>
      </w:r>
      <w:r w:rsidRPr="00387451">
        <w:rPr>
          <w:rFonts w:ascii="BIZ UDPゴシック" w:eastAsia="BIZ UDPゴシック" w:hAnsi="BIZ UDPゴシック" w:hint="eastAsia"/>
          <w:b/>
          <w:bCs/>
          <w:sz w:val="22"/>
        </w:rPr>
        <w:t>申込方法＞</w:t>
      </w:r>
    </w:p>
    <w:p w14:paraId="6DF0003F" w14:textId="69294ED3" w:rsidR="00517AEC" w:rsidRPr="00387451" w:rsidRDefault="00903FE2" w:rsidP="00462E52">
      <w:pPr>
        <w:spacing w:line="288" w:lineRule="auto"/>
        <w:ind w:firstLine="256"/>
        <w:rPr>
          <w:rFonts w:ascii="BIZ UDPゴシック" w:eastAsia="BIZ UDPゴシック" w:hAnsi="BIZ UDPゴシック"/>
          <w:sz w:val="22"/>
        </w:rPr>
      </w:pPr>
      <w:r w:rsidRPr="00387451">
        <w:rPr>
          <w:rFonts w:ascii="BIZ UDPゴシック" w:eastAsia="BIZ UDPゴシック" w:hAnsi="BIZ UDPゴシック" w:hint="eastAsia"/>
          <w:sz w:val="22"/>
        </w:rPr>
        <w:t>FAXまたはメールで</w:t>
      </w:r>
      <w:r w:rsidR="003547A2" w:rsidRPr="00387451">
        <w:rPr>
          <w:rFonts w:ascii="BIZ UDPゴシック" w:eastAsia="BIZ UDPゴシック" w:hAnsi="BIZ UDPゴシック" w:hint="eastAsia"/>
          <w:sz w:val="22"/>
        </w:rPr>
        <w:t>所属</w:t>
      </w:r>
      <w:r w:rsidR="00462E52">
        <w:rPr>
          <w:rFonts w:ascii="BIZ UDPゴシック" w:eastAsia="BIZ UDPゴシック" w:hAnsi="BIZ UDPゴシック" w:hint="eastAsia"/>
          <w:sz w:val="22"/>
        </w:rPr>
        <w:t>機関名</w:t>
      </w:r>
      <w:r w:rsidR="003547A2" w:rsidRPr="00387451">
        <w:rPr>
          <w:rFonts w:ascii="BIZ UDPゴシック" w:eastAsia="BIZ UDPゴシック" w:hAnsi="BIZ UDPゴシック" w:hint="eastAsia"/>
          <w:sz w:val="22"/>
        </w:rPr>
        <w:t>、</w:t>
      </w:r>
      <w:r w:rsidR="00462E52">
        <w:rPr>
          <w:rFonts w:ascii="BIZ UDPゴシック" w:eastAsia="BIZ UDPゴシック" w:hAnsi="BIZ UDPゴシック" w:hint="eastAsia"/>
          <w:sz w:val="22"/>
        </w:rPr>
        <w:t>部署、参加される方の</w:t>
      </w:r>
      <w:r w:rsidR="003547A2" w:rsidRPr="00387451">
        <w:rPr>
          <w:rFonts w:ascii="BIZ UDPゴシック" w:eastAsia="BIZ UDPゴシック" w:hAnsi="BIZ UDPゴシック" w:hint="eastAsia"/>
          <w:sz w:val="22"/>
        </w:rPr>
        <w:t>お名前、メールアドレス</w:t>
      </w:r>
      <w:r w:rsidR="00C90F67" w:rsidRPr="00387451">
        <w:rPr>
          <w:rFonts w:ascii="BIZ UDPゴシック" w:eastAsia="BIZ UDPゴシック" w:hAnsi="BIZ UDPゴシック" w:hint="eastAsia"/>
          <w:sz w:val="22"/>
        </w:rPr>
        <w:t>(zoom招待メール送付先)</w:t>
      </w:r>
      <w:r w:rsidR="00462E52">
        <w:rPr>
          <w:rFonts w:ascii="BIZ UDPゴシック" w:eastAsia="BIZ UDPゴシック" w:hAnsi="BIZ UDPゴシック" w:hint="eastAsia"/>
          <w:sz w:val="22"/>
        </w:rPr>
        <w:t>、ご連絡先お電話番号</w:t>
      </w:r>
      <w:r w:rsidR="003547A2" w:rsidRPr="00387451">
        <w:rPr>
          <w:rFonts w:ascii="BIZ UDPゴシック" w:eastAsia="BIZ UDPゴシック" w:hAnsi="BIZ UDPゴシック" w:hint="eastAsia"/>
          <w:sz w:val="22"/>
        </w:rPr>
        <w:t>を</w:t>
      </w:r>
      <w:r w:rsidR="00517AEC" w:rsidRPr="00387451">
        <w:rPr>
          <w:rFonts w:ascii="BIZ UDPゴシック" w:eastAsia="BIZ UDPゴシック" w:hAnsi="BIZ UDPゴシック" w:hint="eastAsia"/>
          <w:sz w:val="22"/>
        </w:rPr>
        <w:t>ご連絡下さい。</w:t>
      </w:r>
    </w:p>
    <w:p w14:paraId="39BE87CA" w14:textId="6692899B" w:rsidR="003547A2" w:rsidRPr="00387451" w:rsidRDefault="00A909B8" w:rsidP="00A70F01">
      <w:pPr>
        <w:spacing w:before="120" w:after="120"/>
        <w:jc w:val="center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387451">
        <w:rPr>
          <w:rFonts w:ascii="BIZ UDPゴシック" w:eastAsia="BIZ UDPゴシック" w:hAnsi="BIZ UDPゴシック" w:hint="eastAsia"/>
          <w:b/>
          <w:bCs/>
          <w:sz w:val="24"/>
          <w:szCs w:val="24"/>
        </w:rPr>
        <w:t>オンライン</w:t>
      </w:r>
      <w:r w:rsidR="003547A2" w:rsidRPr="00387451">
        <w:rPr>
          <w:rFonts w:ascii="BIZ UDPゴシック" w:eastAsia="BIZ UDPゴシック" w:hAnsi="BIZ UDPゴシック" w:hint="eastAsia"/>
          <w:b/>
          <w:bCs/>
          <w:sz w:val="24"/>
          <w:szCs w:val="24"/>
        </w:rPr>
        <w:t>ADI減災カフェ　プログラム申込書</w:t>
      </w:r>
    </w:p>
    <w:p w14:paraId="1FEE7B19" w14:textId="36DF3EB6" w:rsidR="002D7290" w:rsidRPr="00387451" w:rsidRDefault="00A51C3B" w:rsidP="00387451">
      <w:pPr>
        <w:spacing w:after="120"/>
        <w:jc w:val="center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387451">
        <w:rPr>
          <w:rFonts w:ascii="BIZ UDPゴシック" w:eastAsia="BIZ UDPゴシック" w:hAnsi="BIZ UDPゴシック"/>
          <w:b/>
          <w:bCs/>
          <w:sz w:val="24"/>
          <w:szCs w:val="24"/>
        </w:rPr>
        <w:t xml:space="preserve">FAX　06-6359-7722　</w:t>
      </w:r>
      <w:r w:rsidRPr="00387451">
        <w:rPr>
          <w:rFonts w:ascii="BIZ UDPゴシック" w:eastAsia="BIZ UDPゴシック" w:hAnsi="BIZ UDPゴシック" w:hint="eastAsia"/>
          <w:b/>
          <w:bCs/>
          <w:sz w:val="24"/>
          <w:szCs w:val="24"/>
        </w:rPr>
        <w:t>または、メール</w:t>
      </w:r>
      <w:r w:rsidRPr="00387451">
        <w:rPr>
          <w:rFonts w:ascii="BIZ UDPゴシック" w:eastAsia="BIZ UDPゴシック" w:hAnsi="BIZ UDPゴシック"/>
          <w:b/>
          <w:bCs/>
          <w:sz w:val="24"/>
          <w:szCs w:val="24"/>
        </w:rPr>
        <w:t xml:space="preserve">　</w:t>
      </w:r>
      <w:r w:rsidR="005E6D6A" w:rsidRPr="00387451">
        <w:rPr>
          <w:rFonts w:ascii="BIZ UDPゴシック" w:eastAsia="BIZ UDPゴシック" w:hAnsi="BIZ UDPゴシック" w:hint="eastAsia"/>
          <w:b/>
          <w:bCs/>
          <w:sz w:val="24"/>
          <w:szCs w:val="24"/>
        </w:rPr>
        <w:t>adi</w:t>
      </w:r>
      <w:r w:rsidR="002D7290" w:rsidRPr="00387451">
        <w:rPr>
          <w:rFonts w:ascii="BIZ UDPゴシック" w:eastAsia="BIZ UDPゴシック" w:hAnsi="BIZ UDPゴシック"/>
          <w:b/>
          <w:bCs/>
          <w:sz w:val="24"/>
          <w:szCs w:val="24"/>
        </w:rPr>
        <w:t>@adi-saigaikenkyusyo.com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77"/>
        <w:gridCol w:w="6851"/>
      </w:tblGrid>
      <w:tr w:rsidR="001F4AC5" w14:paraId="2CCC8A0F" w14:textId="77777777" w:rsidTr="00462E52">
        <w:trPr>
          <w:trHeight w:val="567"/>
        </w:trPr>
        <w:tc>
          <w:tcPr>
            <w:tcW w:w="2777" w:type="dxa"/>
            <w:vAlign w:val="center"/>
          </w:tcPr>
          <w:p w14:paraId="5B470AA7" w14:textId="6B35CE59" w:rsidR="001F4AC5" w:rsidRPr="00462E52" w:rsidRDefault="002874C3" w:rsidP="00462E52">
            <w:r w:rsidRPr="00462E52">
              <w:rPr>
                <w:rFonts w:hint="eastAsia"/>
              </w:rPr>
              <w:t>申込者</w:t>
            </w:r>
            <w:r w:rsidR="00387451" w:rsidRPr="00462E52">
              <w:rPr>
                <w:rFonts w:hint="eastAsia"/>
              </w:rPr>
              <w:t xml:space="preserve">　お名前</w:t>
            </w:r>
          </w:p>
        </w:tc>
        <w:tc>
          <w:tcPr>
            <w:tcW w:w="6851" w:type="dxa"/>
          </w:tcPr>
          <w:p w14:paraId="4F709337" w14:textId="0C8B4E62" w:rsidR="001F4AC5" w:rsidRPr="00462E52" w:rsidRDefault="001F4AC5" w:rsidP="00462E52">
            <w:pPr>
              <w:rPr>
                <w:b/>
                <w:bCs/>
              </w:rPr>
            </w:pPr>
          </w:p>
        </w:tc>
      </w:tr>
      <w:tr w:rsidR="001F4AC5" w14:paraId="470CC41E" w14:textId="77777777" w:rsidTr="00462E52">
        <w:trPr>
          <w:trHeight w:val="567"/>
        </w:trPr>
        <w:tc>
          <w:tcPr>
            <w:tcW w:w="2777" w:type="dxa"/>
            <w:vAlign w:val="center"/>
          </w:tcPr>
          <w:p w14:paraId="3DD93C90" w14:textId="54A10971" w:rsidR="001F4AC5" w:rsidRPr="00462E52" w:rsidRDefault="001F4AC5" w:rsidP="00462E52">
            <w:r w:rsidRPr="00462E52">
              <w:rPr>
                <w:rFonts w:hint="eastAsia"/>
              </w:rPr>
              <w:t>所属機関</w:t>
            </w:r>
            <w:r w:rsidR="002874C3" w:rsidRPr="00462E52">
              <w:rPr>
                <w:rFonts w:hint="eastAsia"/>
              </w:rPr>
              <w:t>名</w:t>
            </w:r>
            <w:r w:rsidRPr="00462E52">
              <w:rPr>
                <w:rFonts w:hint="eastAsia"/>
              </w:rPr>
              <w:t xml:space="preserve">　</w:t>
            </w:r>
          </w:p>
        </w:tc>
        <w:tc>
          <w:tcPr>
            <w:tcW w:w="6851" w:type="dxa"/>
          </w:tcPr>
          <w:p w14:paraId="51F5355B" w14:textId="38BD6598" w:rsidR="001F4AC5" w:rsidRPr="00462E52" w:rsidRDefault="001F4AC5" w:rsidP="00462E52">
            <w:pPr>
              <w:rPr>
                <w:b/>
                <w:bCs/>
              </w:rPr>
            </w:pPr>
          </w:p>
        </w:tc>
      </w:tr>
      <w:tr w:rsidR="001F4AC5" w14:paraId="0C18A1ED" w14:textId="77777777" w:rsidTr="00462E52">
        <w:trPr>
          <w:trHeight w:val="567"/>
        </w:trPr>
        <w:tc>
          <w:tcPr>
            <w:tcW w:w="2777" w:type="dxa"/>
            <w:vAlign w:val="center"/>
          </w:tcPr>
          <w:p w14:paraId="4FCC877E" w14:textId="1E4C7126" w:rsidR="001F4AC5" w:rsidRPr="00462E52" w:rsidRDefault="001F4AC5" w:rsidP="00462E52">
            <w:r w:rsidRPr="00462E52">
              <w:rPr>
                <w:rFonts w:hint="eastAsia"/>
              </w:rPr>
              <w:t>部署</w:t>
            </w:r>
          </w:p>
        </w:tc>
        <w:tc>
          <w:tcPr>
            <w:tcW w:w="6851" w:type="dxa"/>
          </w:tcPr>
          <w:p w14:paraId="7476C962" w14:textId="015B5932" w:rsidR="001F4AC5" w:rsidRPr="00462E52" w:rsidRDefault="001F4AC5" w:rsidP="00462E52">
            <w:pPr>
              <w:rPr>
                <w:b/>
                <w:bCs/>
              </w:rPr>
            </w:pPr>
          </w:p>
        </w:tc>
      </w:tr>
      <w:tr w:rsidR="001F4AC5" w14:paraId="3CDB2A6B" w14:textId="77777777" w:rsidTr="00462E52">
        <w:trPr>
          <w:trHeight w:val="567"/>
        </w:trPr>
        <w:tc>
          <w:tcPr>
            <w:tcW w:w="2777" w:type="dxa"/>
            <w:vAlign w:val="center"/>
          </w:tcPr>
          <w:p w14:paraId="2808B52D" w14:textId="2A96D03B" w:rsidR="001F4AC5" w:rsidRPr="00462E52" w:rsidRDefault="001F4AC5" w:rsidP="00462E52">
            <w:r w:rsidRPr="00462E52">
              <w:rPr>
                <w:rFonts w:hint="eastAsia"/>
              </w:rPr>
              <w:t>ご連絡電話番号</w:t>
            </w:r>
          </w:p>
        </w:tc>
        <w:tc>
          <w:tcPr>
            <w:tcW w:w="6851" w:type="dxa"/>
          </w:tcPr>
          <w:p w14:paraId="711B3C09" w14:textId="48CE9DB9" w:rsidR="001F4AC5" w:rsidRPr="00462E52" w:rsidRDefault="001F4AC5" w:rsidP="00462E52">
            <w:pPr>
              <w:rPr>
                <w:b/>
                <w:bCs/>
              </w:rPr>
            </w:pPr>
          </w:p>
        </w:tc>
      </w:tr>
      <w:tr w:rsidR="001F4AC5" w14:paraId="1C8E94C0" w14:textId="77777777" w:rsidTr="00462E52">
        <w:trPr>
          <w:trHeight w:val="567"/>
        </w:trPr>
        <w:tc>
          <w:tcPr>
            <w:tcW w:w="2777" w:type="dxa"/>
            <w:vAlign w:val="center"/>
          </w:tcPr>
          <w:p w14:paraId="341067AF" w14:textId="77777777" w:rsidR="001F4AC5" w:rsidRPr="00462E52" w:rsidRDefault="001F4AC5" w:rsidP="00462E52">
            <w:r w:rsidRPr="00462E52">
              <w:rPr>
                <w:rFonts w:hint="eastAsia"/>
              </w:rPr>
              <w:t>メールアドレス</w:t>
            </w:r>
          </w:p>
          <w:p w14:paraId="1FF165FB" w14:textId="2CA3D197" w:rsidR="00387451" w:rsidRPr="00462E52" w:rsidRDefault="00387451" w:rsidP="00462E52">
            <w:r w:rsidRPr="00462E52">
              <w:rPr>
                <w:rFonts w:hint="eastAsia"/>
              </w:rPr>
              <w:t>Zoom</w:t>
            </w:r>
            <w:r w:rsidRPr="00462E52">
              <w:rPr>
                <w:rFonts w:hint="eastAsia"/>
              </w:rPr>
              <w:t>招待メール送付先</w:t>
            </w:r>
          </w:p>
        </w:tc>
        <w:tc>
          <w:tcPr>
            <w:tcW w:w="6851" w:type="dxa"/>
          </w:tcPr>
          <w:p w14:paraId="0AE20961" w14:textId="39859BF9" w:rsidR="006847A8" w:rsidRPr="00462E52" w:rsidRDefault="006847A8" w:rsidP="00462E52"/>
        </w:tc>
      </w:tr>
      <w:tr w:rsidR="001F4AC5" w14:paraId="39E69E04" w14:textId="77777777" w:rsidTr="00462E52">
        <w:trPr>
          <w:trHeight w:val="567"/>
        </w:trPr>
        <w:tc>
          <w:tcPr>
            <w:tcW w:w="2777" w:type="dxa"/>
            <w:vAlign w:val="center"/>
          </w:tcPr>
          <w:p w14:paraId="5B353635" w14:textId="6EF96BB1" w:rsidR="001F4AC5" w:rsidRPr="00462E52" w:rsidRDefault="001F4AC5" w:rsidP="00462E52">
            <w:r w:rsidRPr="00462E52">
              <w:rPr>
                <w:rFonts w:hint="eastAsia"/>
              </w:rPr>
              <w:t>その他</w:t>
            </w:r>
          </w:p>
        </w:tc>
        <w:tc>
          <w:tcPr>
            <w:tcW w:w="6851" w:type="dxa"/>
          </w:tcPr>
          <w:p w14:paraId="236D79CE" w14:textId="77777777" w:rsidR="001F4AC5" w:rsidRPr="00462E52" w:rsidRDefault="001F4AC5" w:rsidP="00462E52">
            <w:pPr>
              <w:rPr>
                <w:b/>
                <w:bCs/>
              </w:rPr>
            </w:pPr>
          </w:p>
        </w:tc>
      </w:tr>
    </w:tbl>
    <w:p w14:paraId="6DA6C055" w14:textId="77777777" w:rsidR="005F220F" w:rsidRPr="00C06AC7" w:rsidRDefault="005F220F" w:rsidP="00A70F01">
      <w:pPr>
        <w:spacing w:before="120" w:line="320" w:lineRule="exact"/>
        <w:jc w:val="left"/>
        <w:rPr>
          <w:rFonts w:ascii="メイリオ" w:eastAsia="メイリオ" w:hAnsi="メイリオ"/>
        </w:rPr>
      </w:pPr>
      <w:r w:rsidRPr="00C06AC7">
        <w:rPr>
          <w:rFonts w:ascii="メイリオ" w:eastAsia="メイリオ" w:hAnsi="メイリオ" w:hint="eastAsia"/>
        </w:rPr>
        <w:t xml:space="preserve">お問合せ　お申込みは　</w:t>
      </w:r>
    </w:p>
    <w:p w14:paraId="312D6089" w14:textId="1327095E" w:rsidR="005F220F" w:rsidRPr="00C06AC7" w:rsidRDefault="005F220F" w:rsidP="00C06AC7">
      <w:pPr>
        <w:spacing w:line="320" w:lineRule="exact"/>
        <w:ind w:firstLine="209"/>
        <w:jc w:val="left"/>
        <w:rPr>
          <w:rFonts w:ascii="Meiryo UI" w:eastAsia="Meiryo UI" w:hAnsi="Meiryo UI"/>
        </w:rPr>
      </w:pPr>
      <w:r w:rsidRPr="00C06AC7">
        <w:rPr>
          <w:rFonts w:ascii="Meiryo UI" w:eastAsia="Meiryo UI" w:hAnsi="Meiryo UI" w:hint="eastAsia"/>
        </w:rPr>
        <w:t>一般社団法人</w:t>
      </w:r>
      <w:r w:rsidRPr="00C06AC7">
        <w:rPr>
          <w:rFonts w:ascii="Meiryo UI" w:eastAsia="Meiryo UI" w:hAnsi="Meiryo UI"/>
        </w:rPr>
        <w:t>ADI</w:t>
      </w:r>
      <w:r w:rsidRPr="00C06AC7">
        <w:rPr>
          <w:rFonts w:ascii="Meiryo UI" w:eastAsia="Meiryo UI" w:hAnsi="Meiryo UI" w:hint="eastAsia"/>
        </w:rPr>
        <w:t xml:space="preserve">災害研究所　</w:t>
      </w:r>
      <w:r w:rsidRPr="00C06AC7">
        <w:rPr>
          <w:rFonts w:ascii="Meiryo UI" w:eastAsia="Meiryo UI" w:hAnsi="Meiryo UI"/>
        </w:rPr>
        <w:t>URL</w:t>
      </w:r>
      <w:r w:rsidR="00533EC0">
        <w:rPr>
          <w:rFonts w:ascii="Meiryo UI" w:eastAsia="Meiryo UI" w:hAnsi="Meiryo UI" w:hint="eastAsia"/>
        </w:rPr>
        <w:t xml:space="preserve">　</w:t>
      </w:r>
      <w:r w:rsidRPr="00C06AC7">
        <w:rPr>
          <w:rFonts w:ascii="Meiryo UI" w:eastAsia="Meiryo UI" w:hAnsi="Meiryo UI"/>
        </w:rPr>
        <w:t xml:space="preserve">http://www.adi-saigaikenkyusyo.com　　</w:t>
      </w:r>
    </w:p>
    <w:p w14:paraId="34DD31BA" w14:textId="77777777" w:rsidR="005F220F" w:rsidRPr="00C06AC7" w:rsidRDefault="005F220F" w:rsidP="00C06AC7">
      <w:pPr>
        <w:spacing w:line="320" w:lineRule="exact"/>
        <w:ind w:firstLine="209"/>
        <w:jc w:val="left"/>
        <w:rPr>
          <w:rFonts w:ascii="Meiryo UI" w:eastAsia="Meiryo UI" w:hAnsi="Meiryo UI"/>
        </w:rPr>
      </w:pPr>
      <w:r w:rsidRPr="00C06AC7">
        <w:rPr>
          <w:rFonts w:ascii="Meiryo UI" w:eastAsia="Meiryo UI" w:hAnsi="Meiryo UI"/>
        </w:rPr>
        <w:t xml:space="preserve">〒530-0015　大阪市北区中崎西1－8－24　アインズビル梅田807　</w:t>
      </w:r>
    </w:p>
    <w:p w14:paraId="3EA22D23" w14:textId="3BEEEDC2" w:rsidR="00DF2C91" w:rsidRPr="00DF2C91" w:rsidRDefault="005F220F" w:rsidP="007B735E">
      <w:pPr>
        <w:spacing w:line="320" w:lineRule="exact"/>
        <w:ind w:firstLine="209"/>
        <w:jc w:val="left"/>
        <w:rPr>
          <w:rFonts w:ascii="Meiryo UI" w:eastAsia="Meiryo UI" w:hAnsi="Meiryo UI"/>
        </w:rPr>
      </w:pPr>
      <w:r w:rsidRPr="00C06AC7">
        <w:rPr>
          <w:rFonts w:ascii="Meiryo UI" w:eastAsia="Meiryo UI" w:hAnsi="Meiryo UI"/>
        </w:rPr>
        <w:t xml:space="preserve">TEL　06-6359-7711　FAX　06-6359-7722　　Email　</w:t>
      </w:r>
      <w:hyperlink r:id="rId9" w:history="1">
        <w:r w:rsidR="00387451" w:rsidRPr="008978C4">
          <w:rPr>
            <w:rStyle w:val="a5"/>
            <w:rFonts w:ascii="Meiryo UI" w:eastAsia="Meiryo UI" w:hAnsi="Meiryo UI"/>
          </w:rPr>
          <w:t>adi@adi-saigaikenkyusyo.com</w:t>
        </w:r>
      </w:hyperlink>
      <w:r w:rsidRPr="00C06AC7">
        <w:rPr>
          <w:rFonts w:ascii="Meiryo UI" w:eastAsia="Meiryo UI" w:hAnsi="Meiryo UI"/>
        </w:rPr>
        <w:t xml:space="preserve">　</w:t>
      </w:r>
    </w:p>
    <w:sectPr w:rsidR="00DF2C91" w:rsidRPr="00DF2C91" w:rsidSect="009E0DC1">
      <w:pgSz w:w="11906" w:h="16838" w:code="9"/>
      <w:pgMar w:top="1134" w:right="1134" w:bottom="1134" w:left="1134" w:header="851" w:footer="992" w:gutter="0"/>
      <w:cols w:space="425"/>
      <w:docGrid w:type="linesAndChars" w:linePitch="34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720CD" w14:textId="77777777" w:rsidR="006A1FC1" w:rsidRDefault="006A1FC1" w:rsidP="002F554F">
      <w:r>
        <w:separator/>
      </w:r>
    </w:p>
  </w:endnote>
  <w:endnote w:type="continuationSeparator" w:id="0">
    <w:p w14:paraId="55290B6A" w14:textId="77777777" w:rsidR="006A1FC1" w:rsidRDefault="006A1FC1" w:rsidP="002F5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A5DB6" w14:textId="77777777" w:rsidR="006A1FC1" w:rsidRDefault="006A1FC1" w:rsidP="002F554F">
      <w:r>
        <w:separator/>
      </w:r>
    </w:p>
  </w:footnote>
  <w:footnote w:type="continuationSeparator" w:id="0">
    <w:p w14:paraId="3ADCF82E" w14:textId="77777777" w:rsidR="006A1FC1" w:rsidRDefault="006A1FC1" w:rsidP="002F5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7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91A"/>
    <w:rsid w:val="00013C0F"/>
    <w:rsid w:val="00022B1E"/>
    <w:rsid w:val="0003619C"/>
    <w:rsid w:val="000705FB"/>
    <w:rsid w:val="000E2539"/>
    <w:rsid w:val="000F12A6"/>
    <w:rsid w:val="0015633A"/>
    <w:rsid w:val="001778F2"/>
    <w:rsid w:val="00180A5A"/>
    <w:rsid w:val="001F4AC5"/>
    <w:rsid w:val="001F7596"/>
    <w:rsid w:val="002013C5"/>
    <w:rsid w:val="00222152"/>
    <w:rsid w:val="00231DCF"/>
    <w:rsid w:val="00241B0D"/>
    <w:rsid w:val="00242FAD"/>
    <w:rsid w:val="00283A11"/>
    <w:rsid w:val="002844E4"/>
    <w:rsid w:val="002874C3"/>
    <w:rsid w:val="002D7290"/>
    <w:rsid w:val="002F2AD6"/>
    <w:rsid w:val="002F554F"/>
    <w:rsid w:val="003156D6"/>
    <w:rsid w:val="00351946"/>
    <w:rsid w:val="003547A2"/>
    <w:rsid w:val="00361C5C"/>
    <w:rsid w:val="003721BA"/>
    <w:rsid w:val="00387451"/>
    <w:rsid w:val="0039246B"/>
    <w:rsid w:val="00413BA8"/>
    <w:rsid w:val="00423AF0"/>
    <w:rsid w:val="00454B2C"/>
    <w:rsid w:val="00456380"/>
    <w:rsid w:val="00462E52"/>
    <w:rsid w:val="00491E34"/>
    <w:rsid w:val="00494AE7"/>
    <w:rsid w:val="00497905"/>
    <w:rsid w:val="004A6FCE"/>
    <w:rsid w:val="004C72D9"/>
    <w:rsid w:val="004D1A0E"/>
    <w:rsid w:val="0051794C"/>
    <w:rsid w:val="00517AEC"/>
    <w:rsid w:val="00533EC0"/>
    <w:rsid w:val="00540A5C"/>
    <w:rsid w:val="005E54D9"/>
    <w:rsid w:val="005E6D6A"/>
    <w:rsid w:val="005F220F"/>
    <w:rsid w:val="005F369E"/>
    <w:rsid w:val="005F4C54"/>
    <w:rsid w:val="00610239"/>
    <w:rsid w:val="0061043E"/>
    <w:rsid w:val="006137BD"/>
    <w:rsid w:val="00613DF1"/>
    <w:rsid w:val="00614BB3"/>
    <w:rsid w:val="006165BB"/>
    <w:rsid w:val="006211E8"/>
    <w:rsid w:val="00622F9C"/>
    <w:rsid w:val="00673FD7"/>
    <w:rsid w:val="00677FCF"/>
    <w:rsid w:val="006847A8"/>
    <w:rsid w:val="00685E7C"/>
    <w:rsid w:val="0069710B"/>
    <w:rsid w:val="006A1FC1"/>
    <w:rsid w:val="006D4337"/>
    <w:rsid w:val="006D4BB9"/>
    <w:rsid w:val="00707D6B"/>
    <w:rsid w:val="007106F8"/>
    <w:rsid w:val="0074491C"/>
    <w:rsid w:val="00764EE8"/>
    <w:rsid w:val="0076516A"/>
    <w:rsid w:val="007735BC"/>
    <w:rsid w:val="00773D40"/>
    <w:rsid w:val="00785430"/>
    <w:rsid w:val="00786D9A"/>
    <w:rsid w:val="007B735E"/>
    <w:rsid w:val="007C1444"/>
    <w:rsid w:val="007F12BC"/>
    <w:rsid w:val="00815F48"/>
    <w:rsid w:val="00853B71"/>
    <w:rsid w:val="00886AEC"/>
    <w:rsid w:val="008C4E89"/>
    <w:rsid w:val="008D05E7"/>
    <w:rsid w:val="008E411B"/>
    <w:rsid w:val="00903FE2"/>
    <w:rsid w:val="00907263"/>
    <w:rsid w:val="00912074"/>
    <w:rsid w:val="00923C78"/>
    <w:rsid w:val="0093252F"/>
    <w:rsid w:val="00935AE6"/>
    <w:rsid w:val="00954C58"/>
    <w:rsid w:val="00982449"/>
    <w:rsid w:val="00986FEC"/>
    <w:rsid w:val="00992F1C"/>
    <w:rsid w:val="009B2B73"/>
    <w:rsid w:val="009E0DC1"/>
    <w:rsid w:val="009E76DC"/>
    <w:rsid w:val="009F2E5F"/>
    <w:rsid w:val="00A2335A"/>
    <w:rsid w:val="00A51C3B"/>
    <w:rsid w:val="00A57BD5"/>
    <w:rsid w:val="00A6666D"/>
    <w:rsid w:val="00A70F01"/>
    <w:rsid w:val="00A909B8"/>
    <w:rsid w:val="00A93248"/>
    <w:rsid w:val="00A955D6"/>
    <w:rsid w:val="00AB440D"/>
    <w:rsid w:val="00AC6860"/>
    <w:rsid w:val="00AD1361"/>
    <w:rsid w:val="00AD3517"/>
    <w:rsid w:val="00B744F9"/>
    <w:rsid w:val="00BA5E60"/>
    <w:rsid w:val="00BC0750"/>
    <w:rsid w:val="00C04CF9"/>
    <w:rsid w:val="00C050E7"/>
    <w:rsid w:val="00C06AC7"/>
    <w:rsid w:val="00C12026"/>
    <w:rsid w:val="00C41DB3"/>
    <w:rsid w:val="00C439B1"/>
    <w:rsid w:val="00C47638"/>
    <w:rsid w:val="00C574F2"/>
    <w:rsid w:val="00C725D2"/>
    <w:rsid w:val="00C760D8"/>
    <w:rsid w:val="00C81FAF"/>
    <w:rsid w:val="00C90F67"/>
    <w:rsid w:val="00CB3A56"/>
    <w:rsid w:val="00CD1345"/>
    <w:rsid w:val="00CD6FE8"/>
    <w:rsid w:val="00CF6C5B"/>
    <w:rsid w:val="00D375DB"/>
    <w:rsid w:val="00D42A73"/>
    <w:rsid w:val="00D6538A"/>
    <w:rsid w:val="00DB7F19"/>
    <w:rsid w:val="00DE0832"/>
    <w:rsid w:val="00DE47FA"/>
    <w:rsid w:val="00DE6E9F"/>
    <w:rsid w:val="00DF2C91"/>
    <w:rsid w:val="00E31751"/>
    <w:rsid w:val="00E66C85"/>
    <w:rsid w:val="00E70D9E"/>
    <w:rsid w:val="00E71C39"/>
    <w:rsid w:val="00E8191A"/>
    <w:rsid w:val="00E829BE"/>
    <w:rsid w:val="00E86BF9"/>
    <w:rsid w:val="00E93D93"/>
    <w:rsid w:val="00EA14A4"/>
    <w:rsid w:val="00EB553C"/>
    <w:rsid w:val="00EF03C4"/>
    <w:rsid w:val="00F230F5"/>
    <w:rsid w:val="00F23451"/>
    <w:rsid w:val="00F7021A"/>
    <w:rsid w:val="00FB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A86B35"/>
  <w15:chartTrackingRefBased/>
  <w15:docId w15:val="{9038D9DA-3F50-4F61-B90B-753E81851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9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1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F4AC5"/>
    <w:pPr>
      <w:widowControl w:val="0"/>
      <w:jc w:val="both"/>
    </w:pPr>
  </w:style>
  <w:style w:type="character" w:styleId="a5">
    <w:name w:val="Hyperlink"/>
    <w:basedOn w:val="a0"/>
    <w:uiPriority w:val="99"/>
    <w:unhideWhenUsed/>
    <w:rsid w:val="002D7290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D7290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2F55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F554F"/>
  </w:style>
  <w:style w:type="paragraph" w:styleId="a8">
    <w:name w:val="footer"/>
    <w:basedOn w:val="a"/>
    <w:link w:val="a9"/>
    <w:uiPriority w:val="99"/>
    <w:unhideWhenUsed/>
    <w:rsid w:val="002F55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F554F"/>
  </w:style>
  <w:style w:type="paragraph" w:styleId="Web">
    <w:name w:val="Normal (Web)"/>
    <w:basedOn w:val="a"/>
    <w:uiPriority w:val="99"/>
    <w:unhideWhenUsed/>
    <w:rsid w:val="009325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Unresolved Mention"/>
    <w:basedOn w:val="a0"/>
    <w:uiPriority w:val="99"/>
    <w:semiHidden/>
    <w:unhideWhenUsed/>
    <w:rsid w:val="00DF2C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i@adi-saigaikenkyusyo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Century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8209E-DBF0-45F3-B8D4-4E4054002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伊永 勉</dc:creator>
  <cp:keywords/>
  <dc:description/>
  <cp:lastModifiedBy>川下明子</cp:lastModifiedBy>
  <cp:revision>9</cp:revision>
  <cp:lastPrinted>2021-10-02T05:13:00Z</cp:lastPrinted>
  <dcterms:created xsi:type="dcterms:W3CDTF">2022-10-24T04:42:00Z</dcterms:created>
  <dcterms:modified xsi:type="dcterms:W3CDTF">2022-11-03T00:26:00Z</dcterms:modified>
</cp:coreProperties>
</file>